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71E95" w:rsidRDefault="002A0E99" w:rsidP="00671E95">
      <w:pPr>
        <w:pStyle w:val="Style1"/>
        <w:widowControl/>
        <w:ind w:firstLine="709"/>
        <w:jc w:val="center"/>
        <w:rPr>
          <w:rStyle w:val="FontStyle11"/>
        </w:rPr>
      </w:pPr>
      <w:r w:rsidRPr="00671E95">
        <w:rPr>
          <w:rStyle w:val="FontStyle11"/>
        </w:rPr>
        <w:t>СОГЛАШЕНИЕ</w:t>
      </w:r>
      <w:r w:rsidR="00946BD9" w:rsidRPr="00671E95">
        <w:rPr>
          <w:rStyle w:val="FontStyle11"/>
        </w:rPr>
        <w:t xml:space="preserve">  № </w:t>
      </w:r>
      <w:r w:rsidR="000A2F83">
        <w:rPr>
          <w:rStyle w:val="FontStyle11"/>
        </w:rPr>
        <w:t>62</w:t>
      </w:r>
    </w:p>
    <w:p w:rsidR="002A0E99" w:rsidRPr="00671E95" w:rsidRDefault="002A0E99" w:rsidP="00671E95">
      <w:pPr>
        <w:pStyle w:val="Style2"/>
        <w:widowControl/>
        <w:spacing w:line="240" w:lineRule="auto"/>
        <w:ind w:firstLine="709"/>
        <w:rPr>
          <w:rStyle w:val="FontStyle11"/>
        </w:rPr>
      </w:pPr>
      <w:r w:rsidRPr="00671E95">
        <w:rPr>
          <w:rStyle w:val="FontStyle11"/>
        </w:rPr>
        <w:t>о передач</w:t>
      </w:r>
      <w:r w:rsidR="00BA57C9" w:rsidRPr="00671E95">
        <w:rPr>
          <w:rStyle w:val="FontStyle11"/>
        </w:rPr>
        <w:t>е</w:t>
      </w:r>
      <w:r w:rsidR="00967F29" w:rsidRPr="00671E95">
        <w:rPr>
          <w:rStyle w:val="FontStyle11"/>
        </w:rPr>
        <w:t xml:space="preserve"> части</w:t>
      </w:r>
      <w:r w:rsidRPr="00671E95">
        <w:rPr>
          <w:rStyle w:val="FontStyle11"/>
        </w:rPr>
        <w:t xml:space="preserve"> полномочий по решению вопросов местного значения </w:t>
      </w:r>
    </w:p>
    <w:p w:rsidR="004C50EA" w:rsidRPr="00671E95" w:rsidRDefault="004C50EA" w:rsidP="00671E95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2A0E99" w:rsidRDefault="002A0E99" w:rsidP="00956A93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671E95">
        <w:rPr>
          <w:rStyle w:val="FontStyle16"/>
          <w:b w:val="0"/>
          <w:sz w:val="26"/>
          <w:szCs w:val="26"/>
        </w:rPr>
        <w:t>г. Карталы</w:t>
      </w:r>
      <w:r w:rsidR="003D1057" w:rsidRPr="00671E95">
        <w:rPr>
          <w:rStyle w:val="FontStyle16"/>
          <w:b w:val="0"/>
          <w:sz w:val="26"/>
          <w:szCs w:val="26"/>
        </w:rPr>
        <w:t xml:space="preserve">                                        </w:t>
      </w:r>
      <w:r w:rsidR="00956A93">
        <w:rPr>
          <w:rStyle w:val="FontStyle16"/>
          <w:b w:val="0"/>
          <w:sz w:val="26"/>
          <w:szCs w:val="26"/>
        </w:rPr>
        <w:t xml:space="preserve">             </w:t>
      </w:r>
      <w:r w:rsidR="003D1057" w:rsidRPr="00671E95">
        <w:rPr>
          <w:rStyle w:val="FontStyle16"/>
          <w:b w:val="0"/>
          <w:sz w:val="26"/>
          <w:szCs w:val="26"/>
        </w:rPr>
        <w:t xml:space="preserve">                                                </w:t>
      </w:r>
      <w:r w:rsidRPr="00671E9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56A9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71E9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71E9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725A1" w:rsidRPr="00671E9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956A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D1582" w:rsidRPr="00671E95">
        <w:rPr>
          <w:rStyle w:val="FontStyle16"/>
          <w:b w:val="0"/>
          <w:sz w:val="26"/>
          <w:szCs w:val="26"/>
        </w:rPr>
        <w:t>202</w:t>
      </w:r>
      <w:r w:rsidR="007E691C">
        <w:rPr>
          <w:rStyle w:val="FontStyle16"/>
          <w:b w:val="0"/>
          <w:sz w:val="26"/>
          <w:szCs w:val="26"/>
        </w:rPr>
        <w:t>4</w:t>
      </w:r>
      <w:r w:rsidR="00B01B69">
        <w:rPr>
          <w:rStyle w:val="FontStyle16"/>
          <w:b w:val="0"/>
          <w:sz w:val="26"/>
          <w:szCs w:val="26"/>
        </w:rPr>
        <w:t xml:space="preserve"> </w:t>
      </w:r>
      <w:r w:rsidRPr="00671E95">
        <w:rPr>
          <w:rStyle w:val="FontStyle16"/>
          <w:b w:val="0"/>
          <w:sz w:val="26"/>
          <w:szCs w:val="26"/>
        </w:rPr>
        <w:t>г.</w:t>
      </w:r>
    </w:p>
    <w:p w:rsidR="00956A93" w:rsidRPr="00671E95" w:rsidRDefault="00956A93" w:rsidP="00671E95">
      <w:pPr>
        <w:pStyle w:val="Style5"/>
        <w:widowControl/>
        <w:tabs>
          <w:tab w:val="left" w:pos="6730"/>
        </w:tabs>
        <w:ind w:firstLine="709"/>
        <w:rPr>
          <w:rStyle w:val="FontStyle16"/>
          <w:b w:val="0"/>
          <w:sz w:val="26"/>
          <w:szCs w:val="26"/>
        </w:rPr>
      </w:pPr>
    </w:p>
    <w:p w:rsidR="006F6A56" w:rsidRPr="00E43A2A" w:rsidRDefault="006F6A56" w:rsidP="003C3D19">
      <w:pPr>
        <w:pStyle w:val="1"/>
        <w:spacing w:before="0" w:after="0"/>
        <w:ind w:firstLine="709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Михайловича, действующего на основании Устава с одной стороны, </w:t>
      </w:r>
      <w:r w:rsidRPr="00E43A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 район, именуемый в дальнейшем «Муниципальный район», в лице главы Карталинского муниципального района Вдовина Анатолия Геннадьевича,  действующего на основании Устава,   с другой стороны, совместно именуемые «Стороны», руководствуясь частью 4 статьи</w:t>
      </w:r>
      <w:proofErr w:type="gramEnd"/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</w:t>
      </w:r>
      <w:r w:rsidR="00422647"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43A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</w:t>
      </w:r>
      <w:r w:rsidRPr="00E43A2A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7117D4" w:rsidRPr="00E43A2A" w:rsidRDefault="007117D4" w:rsidP="003C3D19">
      <w:pPr>
        <w:pStyle w:val="Style5"/>
        <w:widowControl/>
        <w:ind w:firstLine="709"/>
        <w:contextualSpacing/>
        <w:rPr>
          <w:rStyle w:val="FontStyle16"/>
          <w:sz w:val="26"/>
          <w:szCs w:val="26"/>
        </w:rPr>
      </w:pPr>
      <w:r w:rsidRPr="00E43A2A">
        <w:rPr>
          <w:rStyle w:val="FontStyle16"/>
          <w:sz w:val="26"/>
          <w:szCs w:val="26"/>
        </w:rPr>
        <w:t>1. Предмет соглашения</w:t>
      </w:r>
    </w:p>
    <w:p w:rsidR="001E0D34" w:rsidRPr="00E43A2A" w:rsidRDefault="007117D4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E43A2A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6F6A56" w:rsidRPr="00E43A2A">
        <w:rPr>
          <w:rFonts w:eastAsiaTheme="minorHAnsi"/>
          <w:sz w:val="26"/>
          <w:szCs w:val="26"/>
          <w:lang w:eastAsia="en-US"/>
        </w:rPr>
        <w:t>униципальному району</w:t>
      </w:r>
      <w:r w:rsidR="00F40C7F" w:rsidRPr="00E43A2A">
        <w:rPr>
          <w:rFonts w:eastAsiaTheme="minorHAnsi"/>
          <w:sz w:val="26"/>
          <w:szCs w:val="26"/>
          <w:lang w:eastAsia="en-US"/>
        </w:rPr>
        <w:t xml:space="preserve">. </w:t>
      </w:r>
    </w:p>
    <w:p w:rsidR="007117D4" w:rsidRPr="00E43A2A" w:rsidRDefault="001E0D34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3A2A">
        <w:rPr>
          <w:rFonts w:eastAsiaTheme="minorHAnsi"/>
          <w:sz w:val="26"/>
          <w:szCs w:val="26"/>
          <w:lang w:eastAsia="en-US"/>
        </w:rPr>
        <w:t xml:space="preserve">1.2. </w:t>
      </w:r>
      <w:r w:rsidRPr="00E43A2A">
        <w:rPr>
          <w:bCs/>
          <w:sz w:val="26"/>
          <w:szCs w:val="26"/>
        </w:rPr>
        <w:t xml:space="preserve">В целях реализации пункта 269.2. </w:t>
      </w:r>
      <w:r w:rsidRPr="00E43A2A">
        <w:rPr>
          <w:rFonts w:eastAsiaTheme="minorHAnsi"/>
          <w:sz w:val="26"/>
          <w:szCs w:val="26"/>
          <w:lang w:eastAsia="en-US"/>
        </w:rPr>
        <w:t>Бюджетного кодекса Российской Федерации от 31.07.1998</w:t>
      </w:r>
      <w:r w:rsidR="00422647" w:rsidRPr="00E43A2A">
        <w:rPr>
          <w:rFonts w:eastAsiaTheme="minorHAnsi"/>
          <w:sz w:val="26"/>
          <w:szCs w:val="26"/>
          <w:lang w:eastAsia="en-US"/>
        </w:rPr>
        <w:t xml:space="preserve"> г.</w:t>
      </w:r>
      <w:r w:rsidRPr="00E43A2A">
        <w:rPr>
          <w:rFonts w:eastAsiaTheme="minorHAnsi"/>
          <w:sz w:val="26"/>
          <w:szCs w:val="26"/>
          <w:lang w:eastAsia="en-US"/>
        </w:rPr>
        <w:t xml:space="preserve"> № 145-ФЗ</w:t>
      </w:r>
      <w:r w:rsidR="0062058B" w:rsidRPr="00E43A2A">
        <w:rPr>
          <w:rFonts w:eastAsiaTheme="minorHAnsi"/>
          <w:sz w:val="26"/>
          <w:szCs w:val="26"/>
          <w:lang w:eastAsia="en-US"/>
        </w:rPr>
        <w:t xml:space="preserve"> </w:t>
      </w:r>
      <w:r w:rsidR="007117D4" w:rsidRPr="00E43A2A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полномочия по осуществлению</w:t>
      </w:r>
      <w:r w:rsidR="0032783F" w:rsidRPr="00E43A2A">
        <w:rPr>
          <w:rFonts w:eastAsiaTheme="minorHAnsi"/>
          <w:sz w:val="26"/>
          <w:szCs w:val="26"/>
          <w:lang w:eastAsia="en-US"/>
        </w:rPr>
        <w:t>:</w:t>
      </w:r>
      <w:r w:rsidR="007117D4" w:rsidRPr="00E43A2A">
        <w:rPr>
          <w:rFonts w:eastAsiaTheme="minorHAnsi"/>
          <w:sz w:val="26"/>
          <w:szCs w:val="26"/>
          <w:lang w:eastAsia="en-US"/>
        </w:rPr>
        <w:t xml:space="preserve"> </w:t>
      </w:r>
      <w:r w:rsidR="00F958EC" w:rsidRPr="00E43A2A">
        <w:rPr>
          <w:rFonts w:eastAsiaTheme="minorHAnsi"/>
          <w:sz w:val="26"/>
          <w:szCs w:val="26"/>
          <w:lang w:eastAsia="en-US"/>
        </w:rPr>
        <w:t xml:space="preserve"> </w:t>
      </w:r>
    </w:p>
    <w:p w:rsidR="0032783F" w:rsidRDefault="00415DB1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3A2A"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 w:rsidR="0032783F" w:rsidRPr="00E43A2A">
        <w:rPr>
          <w:rFonts w:eastAsiaTheme="minorHAnsi"/>
          <w:sz w:val="26"/>
          <w:szCs w:val="26"/>
          <w:lang w:eastAsia="en-US"/>
        </w:rPr>
        <w:t>контрол</w:t>
      </w:r>
      <w:r w:rsidR="00F958EC" w:rsidRPr="00E43A2A">
        <w:rPr>
          <w:rFonts w:eastAsiaTheme="minorHAnsi"/>
          <w:sz w:val="26"/>
          <w:szCs w:val="26"/>
          <w:lang w:eastAsia="en-US"/>
        </w:rPr>
        <w:t>я</w:t>
      </w:r>
      <w:r w:rsidR="0032783F" w:rsidRPr="00E43A2A">
        <w:rPr>
          <w:rFonts w:eastAsiaTheme="minorHAnsi"/>
          <w:sz w:val="26"/>
          <w:szCs w:val="26"/>
          <w:lang w:eastAsia="en-US"/>
        </w:rPr>
        <w:t xml:space="preserve"> за</w:t>
      </w:r>
      <w:proofErr w:type="gramEnd"/>
      <w:r w:rsidR="0032783F" w:rsidRPr="00E43A2A"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</w:t>
      </w:r>
      <w:r w:rsidR="0032783F">
        <w:rPr>
          <w:rFonts w:eastAsiaTheme="minorHAnsi"/>
          <w:sz w:val="26"/>
          <w:szCs w:val="26"/>
          <w:lang w:eastAsia="en-US"/>
        </w:rPr>
        <w:t xml:space="preserve">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32783F" w:rsidRDefault="00415DB1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32783F">
        <w:rPr>
          <w:rFonts w:eastAsiaTheme="minorHAnsi"/>
          <w:sz w:val="26"/>
          <w:szCs w:val="26"/>
          <w:lang w:eastAsia="en-US"/>
        </w:rPr>
        <w:t>контрол</w:t>
      </w:r>
      <w:r w:rsidR="00F958EC">
        <w:rPr>
          <w:rFonts w:eastAsiaTheme="minorHAnsi"/>
          <w:sz w:val="26"/>
          <w:szCs w:val="26"/>
          <w:lang w:eastAsia="en-US"/>
        </w:rPr>
        <w:t>я</w:t>
      </w:r>
      <w:r w:rsidR="0032783F">
        <w:rPr>
          <w:rFonts w:eastAsiaTheme="minorHAnsi"/>
          <w:sz w:val="26"/>
          <w:szCs w:val="26"/>
          <w:lang w:eastAsia="en-US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</w:t>
      </w:r>
      <w:proofErr w:type="gramStart"/>
      <w:r w:rsidR="0032783F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="0032783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2783F">
        <w:rPr>
          <w:rFonts w:eastAsiaTheme="minorHAnsi"/>
          <w:sz w:val="26"/>
          <w:szCs w:val="26"/>
          <w:lang w:eastAsia="en-US"/>
        </w:rPr>
        <w:t>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32783F" w:rsidRDefault="00415DB1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 w:rsidR="0032783F">
        <w:rPr>
          <w:rFonts w:eastAsiaTheme="minorHAnsi"/>
          <w:sz w:val="26"/>
          <w:szCs w:val="26"/>
          <w:lang w:eastAsia="en-US"/>
        </w:rPr>
        <w:t>контрол</w:t>
      </w:r>
      <w:r w:rsidR="00F958EC">
        <w:rPr>
          <w:rFonts w:eastAsiaTheme="minorHAnsi"/>
          <w:sz w:val="26"/>
          <w:szCs w:val="26"/>
          <w:lang w:eastAsia="en-US"/>
        </w:rPr>
        <w:t>я</w:t>
      </w:r>
      <w:r w:rsidR="0032783F">
        <w:rPr>
          <w:rFonts w:eastAsiaTheme="minorHAnsi"/>
          <w:sz w:val="26"/>
          <w:szCs w:val="26"/>
          <w:lang w:eastAsia="en-US"/>
        </w:rPr>
        <w:t xml:space="preserve"> за</w:t>
      </w:r>
      <w:proofErr w:type="gramEnd"/>
      <w:r w:rsidR="0032783F"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32783F" w:rsidRDefault="00415DB1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32783F">
        <w:rPr>
          <w:rFonts w:eastAsiaTheme="minorHAnsi"/>
          <w:sz w:val="26"/>
          <w:szCs w:val="26"/>
          <w:lang w:eastAsia="en-US"/>
        </w:rPr>
        <w:t>контрол</w:t>
      </w:r>
      <w:r w:rsidR="00F958EC">
        <w:rPr>
          <w:rFonts w:eastAsiaTheme="minorHAnsi"/>
          <w:sz w:val="26"/>
          <w:szCs w:val="26"/>
          <w:lang w:eastAsia="en-US"/>
        </w:rPr>
        <w:t>я</w:t>
      </w:r>
      <w:r w:rsidR="0032783F">
        <w:rPr>
          <w:rFonts w:eastAsiaTheme="minorHAnsi"/>
          <w:sz w:val="26"/>
          <w:szCs w:val="26"/>
          <w:lang w:eastAsia="en-US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32783F"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 w:rsidR="0032783F"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32783F" w:rsidRDefault="00415DB1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</w:t>
      </w:r>
      <w:r w:rsidR="0032783F">
        <w:rPr>
          <w:rFonts w:eastAsiaTheme="minorHAnsi"/>
          <w:sz w:val="26"/>
          <w:szCs w:val="26"/>
          <w:lang w:eastAsia="en-US"/>
        </w:rPr>
        <w:t>контрол</w:t>
      </w:r>
      <w:r w:rsidR="00F958EC">
        <w:rPr>
          <w:rFonts w:eastAsiaTheme="minorHAnsi"/>
          <w:sz w:val="26"/>
          <w:szCs w:val="26"/>
          <w:lang w:eastAsia="en-US"/>
        </w:rPr>
        <w:t>я</w:t>
      </w:r>
      <w:r w:rsidR="0032783F">
        <w:rPr>
          <w:rFonts w:eastAsiaTheme="minorHAnsi"/>
          <w:sz w:val="26"/>
          <w:szCs w:val="26"/>
          <w:lang w:eastAsia="en-US"/>
        </w:rPr>
        <w:t xml:space="preserve"> в сфере закупок, </w:t>
      </w:r>
      <w:proofErr w:type="gramStart"/>
      <w:r w:rsidR="0032783F"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 w:rsidR="0032783F"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117D4" w:rsidRPr="00671E95" w:rsidRDefault="007117D4" w:rsidP="00415DB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 w:rsidR="001E72A1"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415DB1" w:rsidRDefault="00415DB1" w:rsidP="00671E95">
      <w:pPr>
        <w:widowControl/>
        <w:ind w:firstLine="709"/>
        <w:jc w:val="center"/>
        <w:rPr>
          <w:rStyle w:val="FontStyle16"/>
          <w:sz w:val="26"/>
          <w:szCs w:val="26"/>
        </w:rPr>
      </w:pPr>
    </w:p>
    <w:p w:rsidR="00D86557" w:rsidRDefault="00D86557" w:rsidP="00671E95">
      <w:pPr>
        <w:widowControl/>
        <w:ind w:firstLine="709"/>
        <w:jc w:val="center"/>
        <w:rPr>
          <w:rStyle w:val="FontStyle16"/>
          <w:sz w:val="26"/>
          <w:szCs w:val="26"/>
        </w:rPr>
      </w:pPr>
    </w:p>
    <w:p w:rsidR="007117D4" w:rsidRPr="00671E95" w:rsidRDefault="000B69DB" w:rsidP="00671E95">
      <w:pPr>
        <w:widowControl/>
        <w:ind w:firstLine="709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 xml:space="preserve">2. Права и обязанности </w:t>
      </w:r>
      <w:r w:rsidR="000A67C3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7117D4" w:rsidRPr="00671E95" w:rsidRDefault="007117D4" w:rsidP="00671E95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71E95">
        <w:rPr>
          <w:spacing w:val="-6"/>
          <w:sz w:val="26"/>
          <w:szCs w:val="26"/>
        </w:rPr>
        <w:t xml:space="preserve">2.1. </w:t>
      </w:r>
      <w:r w:rsidRPr="00671E95">
        <w:rPr>
          <w:bCs/>
          <w:spacing w:val="2"/>
          <w:sz w:val="26"/>
          <w:szCs w:val="26"/>
        </w:rPr>
        <w:t xml:space="preserve">Сельское поселение </w:t>
      </w:r>
      <w:r w:rsidRPr="00671E95">
        <w:rPr>
          <w:spacing w:val="5"/>
          <w:sz w:val="26"/>
          <w:szCs w:val="26"/>
        </w:rPr>
        <w:t>имеет право</w:t>
      </w:r>
      <w:r w:rsidRPr="00671E95">
        <w:rPr>
          <w:bCs/>
          <w:spacing w:val="2"/>
          <w:sz w:val="26"/>
          <w:szCs w:val="26"/>
        </w:rPr>
        <w:t>: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671E95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7117D4" w:rsidRPr="00671E95" w:rsidRDefault="007117D4" w:rsidP="00671E95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6"/>
          <w:szCs w:val="26"/>
        </w:rPr>
      </w:pPr>
      <w:r w:rsidRPr="00671E95">
        <w:rPr>
          <w:spacing w:val="-6"/>
          <w:sz w:val="26"/>
          <w:szCs w:val="26"/>
        </w:rPr>
        <w:t xml:space="preserve">2.2. </w:t>
      </w:r>
      <w:r w:rsidRPr="00671E95">
        <w:rPr>
          <w:spacing w:val="5"/>
          <w:sz w:val="26"/>
          <w:szCs w:val="26"/>
        </w:rPr>
        <w:t>Сельское поселение обязано:</w:t>
      </w:r>
    </w:p>
    <w:p w:rsidR="007117D4" w:rsidRPr="00671E95" w:rsidRDefault="007117D4" w:rsidP="00671E9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spacing w:val="5"/>
          <w:sz w:val="26"/>
          <w:szCs w:val="26"/>
        </w:rPr>
        <w:t>1) О</w:t>
      </w:r>
      <w:r w:rsidRPr="00671E9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7117D4" w:rsidRPr="00671E95" w:rsidRDefault="007117D4" w:rsidP="00671E9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7117D4" w:rsidRPr="00671E95" w:rsidRDefault="007117D4" w:rsidP="00671E95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2.3. Муниципальный район имеет право: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2.4. Муниципальный район обязан: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3C3D19">
        <w:rPr>
          <w:rFonts w:ascii="Times New Roman" w:hAnsi="Times New Roman" w:cs="Times New Roman"/>
          <w:sz w:val="26"/>
          <w:szCs w:val="26"/>
        </w:rPr>
        <w:t>0</w:t>
      </w:r>
      <w:r w:rsidRPr="00671E95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7117D4" w:rsidRPr="00671E95" w:rsidRDefault="007117D4" w:rsidP="00671E95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671E95">
        <w:rPr>
          <w:rStyle w:val="FontStyle16"/>
          <w:sz w:val="26"/>
          <w:szCs w:val="26"/>
        </w:rPr>
        <w:t>3.</w:t>
      </w:r>
      <w:r w:rsidRPr="00671E95">
        <w:rPr>
          <w:b/>
          <w:bCs/>
          <w:spacing w:val="2"/>
          <w:sz w:val="26"/>
          <w:szCs w:val="26"/>
        </w:rPr>
        <w:t xml:space="preserve"> Порядок опред</w:t>
      </w:r>
      <w:r w:rsidR="003C3D19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7117D4" w:rsidRPr="00671E95" w:rsidRDefault="007117D4" w:rsidP="00671E95">
      <w:pPr>
        <w:pStyle w:val="Style6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671E95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671E95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671E95">
        <w:rPr>
          <w:rStyle w:val="FontStyle17"/>
          <w:bCs/>
          <w:sz w:val="26"/>
          <w:szCs w:val="26"/>
        </w:rPr>
        <w:t>порядке</w:t>
      </w:r>
      <w:proofErr w:type="gramEnd"/>
      <w:r w:rsidRPr="00671E9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671E95">
        <w:rPr>
          <w:rStyle w:val="FontStyle17"/>
          <w:sz w:val="26"/>
          <w:szCs w:val="26"/>
        </w:rPr>
        <w:t>.</w:t>
      </w:r>
    </w:p>
    <w:p w:rsidR="007117D4" w:rsidRPr="00671E95" w:rsidRDefault="007117D4" w:rsidP="00671E95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671E95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3A07E6" w:rsidRPr="00671E95">
        <w:rPr>
          <w:rStyle w:val="FontStyle17"/>
          <w:sz w:val="26"/>
          <w:szCs w:val="26"/>
        </w:rPr>
        <w:t>, согласно Приложению,</w:t>
      </w:r>
      <w:r w:rsidRPr="00671E95">
        <w:rPr>
          <w:rStyle w:val="FontStyle17"/>
          <w:sz w:val="26"/>
          <w:szCs w:val="26"/>
        </w:rPr>
        <w:t xml:space="preserve"> </w:t>
      </w:r>
      <w:r w:rsidR="000D1582" w:rsidRPr="003C3D19">
        <w:rPr>
          <w:rStyle w:val="FontStyle17"/>
          <w:b/>
          <w:sz w:val="26"/>
          <w:szCs w:val="26"/>
        </w:rPr>
        <w:t>в размере 0,1 тыс. руб</w:t>
      </w:r>
      <w:r w:rsidR="003C3D19" w:rsidRPr="003C3D19">
        <w:rPr>
          <w:rStyle w:val="FontStyle17"/>
          <w:b/>
          <w:sz w:val="26"/>
          <w:szCs w:val="26"/>
        </w:rPr>
        <w:t xml:space="preserve">. </w:t>
      </w:r>
      <w:r w:rsidR="000D1582" w:rsidRPr="003C3D19">
        <w:rPr>
          <w:rStyle w:val="FontStyle17"/>
          <w:b/>
          <w:sz w:val="26"/>
          <w:szCs w:val="26"/>
        </w:rPr>
        <w:t>на 202</w:t>
      </w:r>
      <w:r w:rsidR="00D86557">
        <w:rPr>
          <w:rStyle w:val="FontStyle17"/>
          <w:b/>
          <w:sz w:val="26"/>
          <w:szCs w:val="26"/>
        </w:rPr>
        <w:t>4</w:t>
      </w:r>
      <w:r w:rsidRPr="003C3D19">
        <w:rPr>
          <w:rStyle w:val="FontStyle17"/>
          <w:b/>
          <w:sz w:val="26"/>
          <w:szCs w:val="26"/>
        </w:rPr>
        <w:t xml:space="preserve"> финансовый год</w:t>
      </w:r>
      <w:r w:rsidRPr="00671E95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z w:val="26"/>
          <w:szCs w:val="26"/>
        </w:rPr>
      </w:pPr>
      <w:r w:rsidRPr="00671E95">
        <w:rPr>
          <w:sz w:val="26"/>
          <w:szCs w:val="26"/>
        </w:rPr>
        <w:t>3.3.</w:t>
      </w:r>
      <w:r w:rsidRPr="00671E95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671E95">
        <w:rPr>
          <w:bCs/>
          <w:spacing w:val="2"/>
          <w:sz w:val="26"/>
          <w:szCs w:val="26"/>
        </w:rPr>
        <w:t>на те</w:t>
      </w:r>
      <w:proofErr w:type="gramEnd"/>
      <w:r w:rsidRPr="00671E95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Pr="00671E95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z w:val="26"/>
          <w:szCs w:val="26"/>
        </w:rPr>
      </w:pPr>
      <w:r w:rsidRPr="00671E95">
        <w:rPr>
          <w:sz w:val="26"/>
          <w:szCs w:val="26"/>
        </w:rPr>
        <w:t>3.4.</w:t>
      </w:r>
      <w:r w:rsidR="004E47CE">
        <w:rPr>
          <w:sz w:val="26"/>
          <w:szCs w:val="26"/>
        </w:rPr>
        <w:t xml:space="preserve"> </w:t>
      </w:r>
      <w:r w:rsidRPr="00671E95">
        <w:rPr>
          <w:sz w:val="26"/>
          <w:szCs w:val="26"/>
        </w:rPr>
        <w:t>Межбюджетные трансферты из бюджета поселения в бюджет района перечисляются один раз</w:t>
      </w:r>
      <w:r w:rsidR="000D1582" w:rsidRPr="00671E95">
        <w:rPr>
          <w:sz w:val="26"/>
          <w:szCs w:val="26"/>
        </w:rPr>
        <w:t xml:space="preserve"> в год не позднее </w:t>
      </w:r>
      <w:r w:rsidR="008D3331" w:rsidRPr="009E6277">
        <w:rPr>
          <w:b/>
          <w:sz w:val="26"/>
          <w:szCs w:val="26"/>
        </w:rPr>
        <w:t>«</w:t>
      </w:r>
      <w:r w:rsidR="000D1582" w:rsidRPr="009E6277">
        <w:rPr>
          <w:b/>
          <w:sz w:val="26"/>
          <w:szCs w:val="26"/>
        </w:rPr>
        <w:t>01</w:t>
      </w:r>
      <w:r w:rsidR="008D3331" w:rsidRPr="009E6277">
        <w:rPr>
          <w:b/>
          <w:sz w:val="26"/>
          <w:szCs w:val="26"/>
        </w:rPr>
        <w:t>»</w:t>
      </w:r>
      <w:r w:rsidR="000D1582" w:rsidRPr="009E6277">
        <w:rPr>
          <w:b/>
          <w:sz w:val="26"/>
          <w:szCs w:val="26"/>
        </w:rPr>
        <w:t xml:space="preserve"> декабря 202</w:t>
      </w:r>
      <w:r w:rsidR="004E47CE" w:rsidRPr="009E6277">
        <w:rPr>
          <w:b/>
          <w:sz w:val="26"/>
          <w:szCs w:val="26"/>
        </w:rPr>
        <w:t>4</w:t>
      </w:r>
      <w:r w:rsidRPr="009E6277">
        <w:rPr>
          <w:b/>
          <w:sz w:val="26"/>
          <w:szCs w:val="26"/>
        </w:rPr>
        <w:t xml:space="preserve"> года</w:t>
      </w:r>
      <w:r w:rsidRPr="00671E95">
        <w:rPr>
          <w:sz w:val="26"/>
          <w:szCs w:val="26"/>
        </w:rPr>
        <w:t>.</w:t>
      </w:r>
      <w:r w:rsidR="004E47CE">
        <w:rPr>
          <w:sz w:val="26"/>
          <w:szCs w:val="26"/>
        </w:rPr>
        <w:t xml:space="preserve"> 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sz w:val="26"/>
          <w:szCs w:val="26"/>
        </w:rPr>
        <w:t xml:space="preserve">3.5. </w:t>
      </w:r>
      <w:r w:rsidRPr="00671E95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671E95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671E95">
        <w:rPr>
          <w:bCs/>
          <w:spacing w:val="2"/>
          <w:sz w:val="26"/>
          <w:szCs w:val="26"/>
        </w:rPr>
        <w:t>.</w:t>
      </w:r>
    </w:p>
    <w:p w:rsidR="007117D4" w:rsidRPr="00671E95" w:rsidRDefault="007117D4" w:rsidP="00671E95">
      <w:pPr>
        <w:pStyle w:val="Style8"/>
        <w:widowControl/>
        <w:ind w:firstLine="709"/>
        <w:jc w:val="center"/>
        <w:rPr>
          <w:rStyle w:val="FontStyle16"/>
          <w:sz w:val="26"/>
          <w:szCs w:val="26"/>
        </w:rPr>
      </w:pPr>
      <w:r w:rsidRPr="00671E95">
        <w:rPr>
          <w:rStyle w:val="FontStyle16"/>
          <w:sz w:val="26"/>
          <w:szCs w:val="26"/>
        </w:rPr>
        <w:t>4.</w:t>
      </w:r>
      <w:r w:rsidR="00422647">
        <w:rPr>
          <w:rStyle w:val="FontStyle16"/>
          <w:sz w:val="26"/>
          <w:szCs w:val="26"/>
        </w:rPr>
        <w:t xml:space="preserve"> </w:t>
      </w:r>
      <w:r w:rsidRPr="00671E95">
        <w:rPr>
          <w:rStyle w:val="FontStyle16"/>
          <w:sz w:val="26"/>
          <w:szCs w:val="26"/>
        </w:rPr>
        <w:t>Ответственность Сторон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0D1582" w:rsidRPr="00671E9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671E9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71E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1E9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0D1582" w:rsidRPr="00671E9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671E95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4.3</w:t>
      </w:r>
      <w:r w:rsidR="003226FE">
        <w:rPr>
          <w:rFonts w:ascii="Times New Roman" w:hAnsi="Times New Roman" w:cs="Times New Roman"/>
          <w:sz w:val="26"/>
          <w:szCs w:val="26"/>
        </w:rPr>
        <w:t>.</w:t>
      </w:r>
      <w:r w:rsidRPr="00671E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1E9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</w:t>
      </w:r>
      <w:r w:rsidR="00C91794">
        <w:rPr>
          <w:rFonts w:ascii="Times New Roman" w:hAnsi="Times New Roman" w:cs="Times New Roman"/>
          <w:sz w:val="26"/>
          <w:szCs w:val="26"/>
        </w:rPr>
        <w:t xml:space="preserve">ных нарушениях   установленного </w:t>
      </w:r>
      <w:r w:rsidRPr="00671E95">
        <w:rPr>
          <w:rFonts w:ascii="Times New Roman" w:hAnsi="Times New Roman" w:cs="Times New Roman"/>
          <w:sz w:val="26"/>
          <w:szCs w:val="26"/>
        </w:rPr>
        <w:t>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4.4</w:t>
      </w:r>
      <w:r w:rsidR="003226FE">
        <w:rPr>
          <w:rFonts w:ascii="Times New Roman" w:hAnsi="Times New Roman" w:cs="Times New Roman"/>
          <w:sz w:val="26"/>
          <w:szCs w:val="26"/>
        </w:rPr>
        <w:t>.</w:t>
      </w:r>
      <w:r w:rsidRPr="00671E9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0D1582" w:rsidRPr="00671E9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671E9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0D1582" w:rsidRPr="00671E9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671E95">
        <w:rPr>
          <w:rFonts w:ascii="Times New Roman" w:hAnsi="Times New Roman" w:cs="Times New Roman"/>
          <w:sz w:val="26"/>
          <w:szCs w:val="26"/>
        </w:rPr>
        <w:t>, переданные</w:t>
      </w:r>
      <w:r w:rsidR="000D1582" w:rsidRPr="00671E9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671E9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7117D4" w:rsidRPr="00671E95" w:rsidRDefault="007117D4" w:rsidP="008D3331">
      <w:pPr>
        <w:pStyle w:val="Style6"/>
        <w:widowControl/>
        <w:tabs>
          <w:tab w:val="left" w:pos="709"/>
        </w:tabs>
        <w:spacing w:line="240" w:lineRule="auto"/>
        <w:ind w:firstLine="709"/>
        <w:jc w:val="center"/>
        <w:rPr>
          <w:rStyle w:val="FontStyle16"/>
          <w:sz w:val="26"/>
          <w:szCs w:val="26"/>
        </w:rPr>
      </w:pPr>
      <w:r w:rsidRPr="00671E95">
        <w:rPr>
          <w:rStyle w:val="FontStyle16"/>
          <w:sz w:val="26"/>
          <w:szCs w:val="26"/>
        </w:rPr>
        <w:t>5.</w:t>
      </w:r>
      <w:r w:rsidR="008D3331">
        <w:rPr>
          <w:rStyle w:val="FontStyle16"/>
          <w:sz w:val="26"/>
          <w:szCs w:val="26"/>
        </w:rPr>
        <w:t xml:space="preserve"> </w:t>
      </w:r>
      <w:r w:rsidRPr="00671E95">
        <w:rPr>
          <w:rStyle w:val="FontStyle16"/>
          <w:sz w:val="26"/>
          <w:szCs w:val="26"/>
        </w:rPr>
        <w:t>Срок действия, основания и порядок</w:t>
      </w:r>
      <w:r w:rsidR="008D3331">
        <w:rPr>
          <w:rStyle w:val="FontStyle16"/>
          <w:sz w:val="26"/>
          <w:szCs w:val="26"/>
        </w:rPr>
        <w:t xml:space="preserve"> прекращения действия Соглашения</w:t>
      </w:r>
    </w:p>
    <w:p w:rsidR="003A07E6" w:rsidRPr="00671E95" w:rsidRDefault="003A07E6" w:rsidP="00671E9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правоотношения</w:t>
      </w:r>
      <w:r w:rsidR="000D1582" w:rsidRPr="00671E95">
        <w:rPr>
          <w:bCs/>
          <w:spacing w:val="2"/>
          <w:sz w:val="26"/>
          <w:szCs w:val="26"/>
        </w:rPr>
        <w:t xml:space="preserve">, возникшие с </w:t>
      </w:r>
      <w:r w:rsidR="00752F5F">
        <w:rPr>
          <w:bCs/>
          <w:spacing w:val="2"/>
          <w:sz w:val="26"/>
          <w:szCs w:val="26"/>
        </w:rPr>
        <w:t>«</w:t>
      </w:r>
      <w:r w:rsidR="000D1582" w:rsidRPr="00671E95">
        <w:rPr>
          <w:bCs/>
          <w:spacing w:val="2"/>
          <w:sz w:val="26"/>
          <w:szCs w:val="26"/>
        </w:rPr>
        <w:t>01</w:t>
      </w:r>
      <w:r w:rsidR="00752F5F">
        <w:rPr>
          <w:bCs/>
          <w:spacing w:val="2"/>
          <w:sz w:val="26"/>
          <w:szCs w:val="26"/>
        </w:rPr>
        <w:t>»</w:t>
      </w:r>
      <w:r w:rsidR="000D1582" w:rsidRPr="00671E95">
        <w:rPr>
          <w:bCs/>
          <w:spacing w:val="2"/>
          <w:sz w:val="26"/>
          <w:szCs w:val="26"/>
        </w:rPr>
        <w:t xml:space="preserve"> января 202</w:t>
      </w:r>
      <w:r w:rsidR="00C91794">
        <w:rPr>
          <w:bCs/>
          <w:spacing w:val="2"/>
          <w:sz w:val="26"/>
          <w:szCs w:val="26"/>
        </w:rPr>
        <w:t>4</w:t>
      </w:r>
      <w:r w:rsidR="00F13885" w:rsidRPr="00671E95">
        <w:rPr>
          <w:bCs/>
          <w:spacing w:val="2"/>
          <w:sz w:val="26"/>
          <w:szCs w:val="26"/>
        </w:rPr>
        <w:t xml:space="preserve"> года.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6"/>
          <w:szCs w:val="26"/>
        </w:rPr>
      </w:pPr>
      <w:r w:rsidRPr="00671E95">
        <w:rPr>
          <w:bCs/>
          <w:spacing w:val="2"/>
          <w:sz w:val="26"/>
          <w:szCs w:val="26"/>
        </w:rPr>
        <w:t>5.</w:t>
      </w:r>
      <w:r w:rsidR="00DB670D" w:rsidRPr="00671E95">
        <w:rPr>
          <w:bCs/>
          <w:spacing w:val="2"/>
          <w:sz w:val="26"/>
          <w:szCs w:val="26"/>
        </w:rPr>
        <w:t>2</w:t>
      </w:r>
      <w:r w:rsidRPr="00671E95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0D1582" w:rsidRPr="00671E95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C91794">
        <w:rPr>
          <w:bCs/>
          <w:color w:val="000000" w:themeColor="text1"/>
          <w:spacing w:val="2"/>
          <w:sz w:val="26"/>
          <w:szCs w:val="26"/>
        </w:rPr>
        <w:t>4</w:t>
      </w:r>
      <w:r w:rsidR="000D1582" w:rsidRPr="00671E95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C91794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0D1582" w:rsidRPr="00671E95">
        <w:rPr>
          <w:bCs/>
          <w:color w:val="000000" w:themeColor="text1"/>
          <w:spacing w:val="2"/>
          <w:sz w:val="26"/>
          <w:szCs w:val="26"/>
        </w:rPr>
        <w:t>декабря 202</w:t>
      </w:r>
      <w:r w:rsidR="00C91794">
        <w:rPr>
          <w:bCs/>
          <w:color w:val="000000" w:themeColor="text1"/>
          <w:spacing w:val="2"/>
          <w:sz w:val="26"/>
          <w:szCs w:val="26"/>
        </w:rPr>
        <w:t>4</w:t>
      </w:r>
      <w:r w:rsidRPr="00671E95">
        <w:rPr>
          <w:bCs/>
          <w:color w:val="000000" w:themeColor="text1"/>
          <w:spacing w:val="2"/>
          <w:sz w:val="26"/>
          <w:szCs w:val="26"/>
        </w:rPr>
        <w:t xml:space="preserve"> года.</w:t>
      </w:r>
      <w:r w:rsidR="00C91794">
        <w:rPr>
          <w:bCs/>
          <w:color w:val="000000" w:themeColor="text1"/>
          <w:spacing w:val="2"/>
          <w:sz w:val="26"/>
          <w:szCs w:val="26"/>
        </w:rPr>
        <w:t xml:space="preserve"> 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5.</w:t>
      </w:r>
      <w:r w:rsidR="00DB670D" w:rsidRPr="00671E95">
        <w:rPr>
          <w:rFonts w:ascii="Times New Roman" w:hAnsi="Times New Roman" w:cs="Times New Roman"/>
          <w:sz w:val="26"/>
          <w:szCs w:val="26"/>
        </w:rPr>
        <w:t>3</w:t>
      </w:r>
      <w:r w:rsidRPr="00671E9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5.</w:t>
      </w:r>
      <w:r w:rsidR="00DB670D" w:rsidRPr="00671E95">
        <w:rPr>
          <w:rFonts w:ascii="Times New Roman" w:hAnsi="Times New Roman" w:cs="Times New Roman"/>
          <w:sz w:val="26"/>
          <w:szCs w:val="26"/>
        </w:rPr>
        <w:t>3</w:t>
      </w:r>
      <w:r w:rsidRPr="00671E9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752F5F">
        <w:rPr>
          <w:rFonts w:ascii="Times New Roman" w:hAnsi="Times New Roman" w:cs="Times New Roman"/>
          <w:sz w:val="26"/>
          <w:szCs w:val="26"/>
        </w:rPr>
        <w:t>;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5</w:t>
      </w:r>
      <w:r w:rsidR="00DB670D" w:rsidRPr="00671E95">
        <w:rPr>
          <w:rFonts w:ascii="Times New Roman" w:hAnsi="Times New Roman" w:cs="Times New Roman"/>
          <w:sz w:val="26"/>
          <w:szCs w:val="26"/>
        </w:rPr>
        <w:t>.3</w:t>
      </w:r>
      <w:r w:rsidRPr="00671E9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7117D4" w:rsidRPr="00671E95" w:rsidRDefault="007117D4" w:rsidP="0067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E95">
        <w:rPr>
          <w:rFonts w:ascii="Times New Roman" w:hAnsi="Times New Roman" w:cs="Times New Roman"/>
          <w:sz w:val="26"/>
          <w:szCs w:val="26"/>
        </w:rPr>
        <w:t>5.</w:t>
      </w:r>
      <w:r w:rsidR="00DB670D" w:rsidRPr="00671E95">
        <w:rPr>
          <w:rFonts w:ascii="Times New Roman" w:hAnsi="Times New Roman" w:cs="Times New Roman"/>
          <w:sz w:val="26"/>
          <w:szCs w:val="26"/>
        </w:rPr>
        <w:t>4</w:t>
      </w:r>
      <w:r w:rsidRPr="00671E9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117D4" w:rsidRPr="00671E95" w:rsidRDefault="007117D4" w:rsidP="00671E9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671E95">
        <w:rPr>
          <w:b/>
          <w:bCs/>
          <w:sz w:val="26"/>
          <w:szCs w:val="26"/>
        </w:rPr>
        <w:t>6.</w:t>
      </w:r>
      <w:r w:rsidR="00752F5F">
        <w:rPr>
          <w:b/>
          <w:bCs/>
          <w:sz w:val="26"/>
          <w:szCs w:val="26"/>
        </w:rPr>
        <w:t xml:space="preserve"> </w:t>
      </w:r>
      <w:r w:rsidRPr="00671E95">
        <w:rPr>
          <w:b/>
          <w:bCs/>
          <w:sz w:val="26"/>
          <w:szCs w:val="26"/>
        </w:rPr>
        <w:t>Заключительные положения</w:t>
      </w:r>
    </w:p>
    <w:p w:rsidR="007117D4" w:rsidRPr="00671E95" w:rsidRDefault="007117D4" w:rsidP="00671E95">
      <w:pPr>
        <w:ind w:firstLine="709"/>
        <w:jc w:val="both"/>
        <w:rPr>
          <w:sz w:val="26"/>
          <w:szCs w:val="26"/>
        </w:rPr>
      </w:pPr>
      <w:r w:rsidRPr="00671E95">
        <w:rPr>
          <w:spacing w:val="2"/>
          <w:sz w:val="26"/>
          <w:szCs w:val="26"/>
        </w:rPr>
        <w:t xml:space="preserve">6.1. </w:t>
      </w:r>
      <w:r w:rsidRPr="00671E9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z w:val="26"/>
          <w:szCs w:val="26"/>
        </w:rPr>
      </w:pPr>
      <w:r w:rsidRPr="00671E95">
        <w:rPr>
          <w:spacing w:val="2"/>
          <w:sz w:val="26"/>
          <w:szCs w:val="26"/>
        </w:rPr>
        <w:t xml:space="preserve">6.2. </w:t>
      </w:r>
      <w:r w:rsidRPr="00671E95">
        <w:rPr>
          <w:sz w:val="26"/>
          <w:szCs w:val="26"/>
        </w:rPr>
        <w:t xml:space="preserve">Споры, связанные с исполнением настоящего Соглашения, разрешаются путем </w:t>
      </w:r>
      <w:r w:rsidRPr="00671E95">
        <w:rPr>
          <w:sz w:val="26"/>
          <w:szCs w:val="26"/>
        </w:rPr>
        <w:lastRenderedPageBreak/>
        <w:t>проведения переговоров или в судебном порядке.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z w:val="26"/>
          <w:szCs w:val="26"/>
        </w:rPr>
      </w:pPr>
      <w:r w:rsidRPr="00671E95">
        <w:rPr>
          <w:spacing w:val="-6"/>
          <w:sz w:val="26"/>
          <w:szCs w:val="26"/>
        </w:rPr>
        <w:t xml:space="preserve">6.3. </w:t>
      </w:r>
      <w:r w:rsidRPr="00671E9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71E9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7117D4" w:rsidRPr="00671E95" w:rsidRDefault="007117D4" w:rsidP="00671E95">
      <w:pPr>
        <w:shd w:val="clear" w:color="auto" w:fill="FFFFFF"/>
        <w:ind w:firstLine="709"/>
        <w:jc w:val="both"/>
        <w:rPr>
          <w:sz w:val="26"/>
          <w:szCs w:val="26"/>
        </w:rPr>
      </w:pPr>
      <w:r w:rsidRPr="00671E95">
        <w:rPr>
          <w:spacing w:val="11"/>
          <w:sz w:val="26"/>
          <w:szCs w:val="26"/>
        </w:rPr>
        <w:t xml:space="preserve">6.4. </w:t>
      </w:r>
      <w:r w:rsidRPr="00671E9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7D4" w:rsidRPr="00671E95" w:rsidRDefault="007117D4" w:rsidP="00671E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spacing w:val="11"/>
          <w:sz w:val="26"/>
          <w:szCs w:val="26"/>
        </w:rPr>
        <w:t>6.5</w:t>
      </w:r>
      <w:r w:rsidRPr="00671E95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671E95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671E95">
      <w:pPr>
        <w:pStyle w:val="a4"/>
        <w:ind w:left="0" w:firstLine="709"/>
        <w:jc w:val="center"/>
        <w:rPr>
          <w:b/>
          <w:sz w:val="26"/>
          <w:szCs w:val="26"/>
        </w:rPr>
      </w:pPr>
      <w:r w:rsidRPr="00671E95">
        <w:rPr>
          <w:b/>
          <w:sz w:val="26"/>
          <w:szCs w:val="26"/>
        </w:rPr>
        <w:t>7</w:t>
      </w:r>
      <w:r w:rsidR="00752F5F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75"/>
        <w:gridCol w:w="5311"/>
        <w:gridCol w:w="150"/>
      </w:tblGrid>
      <w:tr w:rsidR="00474FEF" w:rsidRPr="00F91E07" w:rsidTr="006365D0">
        <w:trPr>
          <w:gridAfter w:val="1"/>
          <w:wAfter w:w="150" w:type="dxa"/>
          <w:trHeight w:val="80"/>
        </w:trPr>
        <w:tc>
          <w:tcPr>
            <w:tcW w:w="5070" w:type="dxa"/>
          </w:tcPr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Сельское поселение</w:t>
            </w:r>
          </w:p>
          <w:p w:rsidR="004D3283" w:rsidRPr="00F91E07" w:rsidRDefault="004D3283" w:rsidP="004D3283">
            <w:pPr>
              <w:ind w:right="-251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Муниципальное образование  </w:t>
            </w:r>
            <w:r>
              <w:rPr>
                <w:sz w:val="26"/>
                <w:szCs w:val="26"/>
              </w:rPr>
              <w:t>А</w:t>
            </w:r>
            <w:r w:rsidRPr="00F91E07">
              <w:rPr>
                <w:sz w:val="26"/>
                <w:szCs w:val="26"/>
              </w:rPr>
              <w:t>нненское сельское  поселение</w:t>
            </w:r>
          </w:p>
          <w:p w:rsidR="003D5DD8" w:rsidRPr="00F91E07" w:rsidRDefault="003D5DD8" w:rsidP="003D5DD8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</w:p>
          <w:p w:rsidR="004D3283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(Финансовое</w:t>
            </w:r>
            <w:r w:rsidR="003D5DD8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>управление Карталинского муниципального</w:t>
            </w:r>
            <w:r w:rsidR="003D5D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района, </w:t>
            </w:r>
            <w:r w:rsidRPr="00F91E07">
              <w:rPr>
                <w:sz w:val="26"/>
                <w:szCs w:val="26"/>
              </w:rPr>
              <w:t>Администрация Анненского сельского поселения)</w:t>
            </w:r>
          </w:p>
          <w:p w:rsidR="00EF28B0" w:rsidRPr="00F91E07" w:rsidRDefault="00EF28B0" w:rsidP="00EF28B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 xml:space="preserve">/с </w:t>
            </w:r>
            <w:r>
              <w:rPr>
                <w:color w:val="000000"/>
                <w:sz w:val="26"/>
                <w:szCs w:val="26"/>
              </w:rPr>
              <w:t>02693З41680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91E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. Челябинск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3D5DD8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ТОФК 017501500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ОКТМО 75623405</w:t>
            </w:r>
          </w:p>
          <w:p w:rsidR="004D3283" w:rsidRPr="00F91E07" w:rsidRDefault="004D3283" w:rsidP="004D3283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4D3283" w:rsidRPr="00F91E07" w:rsidRDefault="003D5DD8" w:rsidP="004D328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="004D3283" w:rsidRPr="00F91E07">
              <w:rPr>
                <w:color w:val="000000"/>
                <w:sz w:val="26"/>
                <w:szCs w:val="26"/>
              </w:rPr>
              <w:t xml:space="preserve"> 03</w:t>
            </w:r>
            <w:r w:rsidR="004D3283">
              <w:rPr>
                <w:color w:val="000000"/>
                <w:sz w:val="26"/>
                <w:szCs w:val="26"/>
              </w:rPr>
              <w:t>231643756234056900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474FEF" w:rsidRPr="00F91E07" w:rsidRDefault="00474FEF" w:rsidP="00C60E2C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4D3283" w:rsidRPr="00F91E07" w:rsidRDefault="004D3283" w:rsidP="004D3283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4D3283" w:rsidRPr="00F91E07" w:rsidRDefault="004D3283" w:rsidP="004D3283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4D3283" w:rsidRPr="00F91E07" w:rsidRDefault="004D3283" w:rsidP="004D3283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4D3283" w:rsidRPr="00F91E07" w:rsidRDefault="004D3283" w:rsidP="004D328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4D3283" w:rsidRPr="00F91E07" w:rsidRDefault="004D3283" w:rsidP="004D328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r w:rsidR="00EF28B0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4D3283" w:rsidRPr="00F91E07" w:rsidRDefault="004D3283" w:rsidP="004D3283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 xml:space="preserve">/с </w:t>
            </w:r>
            <w:r w:rsidR="000A2F83">
              <w:rPr>
                <w:sz w:val="26"/>
                <w:szCs w:val="26"/>
              </w:rPr>
              <w:t>04693033520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4D3283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по Челябинской области г. Челябинск</w:t>
            </w:r>
          </w:p>
          <w:p w:rsidR="004D3283" w:rsidRPr="00F91E07" w:rsidRDefault="004D3283" w:rsidP="004D3283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8762C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4D3283" w:rsidRDefault="004D3283" w:rsidP="004D3283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4D3283" w:rsidRPr="00F91E07" w:rsidRDefault="004D3283" w:rsidP="004D328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  <w:r w:rsidR="008762C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D3283" w:rsidRPr="00F91E07" w:rsidRDefault="004D3283" w:rsidP="004D3283">
            <w:pPr>
              <w:spacing w:line="200" w:lineRule="atLeast"/>
              <w:rPr>
                <w:sz w:val="26"/>
                <w:szCs w:val="26"/>
              </w:rPr>
            </w:pPr>
          </w:p>
          <w:p w:rsidR="004D3283" w:rsidRDefault="004D3283" w:rsidP="004D3283">
            <w:pPr>
              <w:spacing w:line="200" w:lineRule="atLeast"/>
              <w:rPr>
                <w:sz w:val="26"/>
                <w:szCs w:val="26"/>
              </w:rPr>
            </w:pPr>
          </w:p>
          <w:p w:rsidR="004D3283" w:rsidRPr="00F91E07" w:rsidRDefault="004D3283" w:rsidP="004D328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4D3283" w:rsidRPr="00F91E07" w:rsidRDefault="004D3283" w:rsidP="004D328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4D3283" w:rsidRPr="00F91E07" w:rsidRDefault="004D3283" w:rsidP="004D3283">
            <w:pPr>
              <w:spacing w:line="200" w:lineRule="atLeast"/>
              <w:rPr>
                <w:sz w:val="26"/>
                <w:szCs w:val="26"/>
              </w:rPr>
            </w:pPr>
          </w:p>
          <w:p w:rsidR="004D3283" w:rsidRPr="00F91E07" w:rsidRDefault="004D3283" w:rsidP="004D3283">
            <w:pPr>
              <w:spacing w:line="200" w:lineRule="atLeast"/>
              <w:rPr>
                <w:sz w:val="26"/>
                <w:szCs w:val="26"/>
              </w:rPr>
            </w:pPr>
          </w:p>
          <w:p w:rsidR="00474FEF" w:rsidRPr="00F91E07" w:rsidRDefault="004D3283" w:rsidP="004D328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474FEF" w:rsidRPr="00F91E07" w:rsidRDefault="00474FEF" w:rsidP="00C60E2C">
            <w:pPr>
              <w:rPr>
                <w:sz w:val="26"/>
                <w:szCs w:val="26"/>
              </w:rPr>
            </w:pPr>
          </w:p>
        </w:tc>
      </w:tr>
      <w:tr w:rsidR="00474FEF" w:rsidRPr="00F91E07" w:rsidTr="006365D0">
        <w:trPr>
          <w:trHeight w:val="220"/>
        </w:trPr>
        <w:tc>
          <w:tcPr>
            <w:tcW w:w="5145" w:type="dxa"/>
            <w:gridSpan w:val="2"/>
          </w:tcPr>
          <w:p w:rsidR="00474FEF" w:rsidRPr="00F91E07" w:rsidRDefault="00474FEF" w:rsidP="00C60E2C">
            <w:pPr>
              <w:tabs>
                <w:tab w:val="left" w:pos="1320"/>
                <w:tab w:val="left" w:pos="6510"/>
              </w:tabs>
              <w:ind w:left="-284" w:firstLine="708"/>
              <w:rPr>
                <w:sz w:val="26"/>
                <w:szCs w:val="26"/>
              </w:rPr>
            </w:pPr>
          </w:p>
        </w:tc>
        <w:tc>
          <w:tcPr>
            <w:tcW w:w="5461" w:type="dxa"/>
            <w:gridSpan w:val="2"/>
          </w:tcPr>
          <w:p w:rsidR="00474FEF" w:rsidRPr="00F91E07" w:rsidRDefault="00474FEF" w:rsidP="00C60E2C">
            <w:pPr>
              <w:ind w:left="-284"/>
              <w:rPr>
                <w:color w:val="FF0000"/>
                <w:sz w:val="26"/>
                <w:szCs w:val="26"/>
              </w:rPr>
            </w:pPr>
          </w:p>
        </w:tc>
      </w:tr>
    </w:tbl>
    <w:p w:rsidR="00474FEF" w:rsidRDefault="00474FEF" w:rsidP="003226F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2566" w:rsidRPr="00F40C7F" w:rsidRDefault="001B2566" w:rsidP="001B2566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0A2F83">
        <w:rPr>
          <w:sz w:val="26"/>
          <w:szCs w:val="26"/>
        </w:rPr>
        <w:t>62</w:t>
      </w:r>
      <w:r w:rsidRPr="00F40C7F">
        <w:rPr>
          <w:sz w:val="26"/>
          <w:szCs w:val="26"/>
        </w:rPr>
        <w:t xml:space="preserve">           </w:t>
      </w:r>
    </w:p>
    <w:p w:rsidR="001B2566" w:rsidRPr="00F40C7F" w:rsidRDefault="001B2566" w:rsidP="001B2566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835E64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7566ED" w:rsidRPr="00F40C7F" w:rsidRDefault="007566ED" w:rsidP="007566ED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7566ED" w:rsidRPr="00F40C7F" w:rsidRDefault="007566ED" w:rsidP="007566ED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E20AD1" w:rsidRPr="00F40C7F" w:rsidRDefault="00E20AD1" w:rsidP="007566ED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1B2566" w:rsidRPr="00F40C7F" w:rsidTr="001B2566">
        <w:trPr>
          <w:trHeight w:val="525"/>
        </w:trPr>
        <w:tc>
          <w:tcPr>
            <w:tcW w:w="674" w:type="dxa"/>
          </w:tcPr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1B2566" w:rsidRPr="00F40C7F" w:rsidTr="001B2566">
        <w:trPr>
          <w:trHeight w:val="691"/>
        </w:trPr>
        <w:tc>
          <w:tcPr>
            <w:tcW w:w="674" w:type="dxa"/>
          </w:tcPr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1B2566" w:rsidRPr="00F40C7F" w:rsidRDefault="001B2566" w:rsidP="00835E64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835E64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  <w:r w:rsidR="00835E64">
              <w:rPr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2060" w:type="dxa"/>
          </w:tcPr>
          <w:p w:rsidR="001B2566" w:rsidRPr="00F40C7F" w:rsidRDefault="001B2566" w:rsidP="001B2566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1B2566" w:rsidRPr="00F40C7F" w:rsidTr="001B2566">
        <w:trPr>
          <w:trHeight w:val="366"/>
        </w:trPr>
        <w:tc>
          <w:tcPr>
            <w:tcW w:w="674" w:type="dxa"/>
          </w:tcPr>
          <w:p w:rsidR="001B2566" w:rsidRPr="00F40C7F" w:rsidRDefault="001B2566" w:rsidP="001B2566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1B2566" w:rsidRPr="00F40C7F" w:rsidRDefault="001B2566" w:rsidP="001B2566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1B2566" w:rsidRPr="00F40C7F" w:rsidRDefault="001B2566" w:rsidP="001B2566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7566ED" w:rsidRPr="00610266" w:rsidRDefault="007566ED" w:rsidP="007566ED">
      <w:pPr>
        <w:jc w:val="center"/>
      </w:pPr>
    </w:p>
    <w:p w:rsidR="007566ED" w:rsidRPr="00570062" w:rsidRDefault="007566ED" w:rsidP="007566ED">
      <w:pPr>
        <w:tabs>
          <w:tab w:val="left" w:pos="244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57"/>
      </w:tblGrid>
      <w:tr w:rsidR="007566ED" w:rsidRPr="00570062" w:rsidTr="001B2566">
        <w:tc>
          <w:tcPr>
            <w:tcW w:w="5211" w:type="dxa"/>
          </w:tcPr>
          <w:p w:rsidR="00835E64" w:rsidRDefault="00835E64" w:rsidP="00835E64">
            <w:pPr>
              <w:ind w:right="-179"/>
              <w:rPr>
                <w:sz w:val="26"/>
                <w:szCs w:val="26"/>
              </w:rPr>
            </w:pPr>
            <w:r w:rsidRPr="001B2566">
              <w:rPr>
                <w:sz w:val="26"/>
                <w:szCs w:val="26"/>
              </w:rPr>
              <w:t xml:space="preserve">Глава Анненского сельского </w:t>
            </w:r>
          </w:p>
          <w:p w:rsidR="00835E64" w:rsidRDefault="00835E64" w:rsidP="00835E64">
            <w:pPr>
              <w:ind w:right="-179"/>
              <w:rPr>
                <w:sz w:val="26"/>
                <w:szCs w:val="26"/>
              </w:rPr>
            </w:pPr>
            <w:r w:rsidRPr="001B2566">
              <w:rPr>
                <w:sz w:val="26"/>
                <w:szCs w:val="26"/>
              </w:rPr>
              <w:t>поселения</w:t>
            </w:r>
          </w:p>
          <w:p w:rsidR="00835E64" w:rsidRPr="001B2566" w:rsidRDefault="00835E64" w:rsidP="00835E64">
            <w:pPr>
              <w:ind w:right="-179"/>
              <w:rPr>
                <w:sz w:val="26"/>
                <w:szCs w:val="26"/>
              </w:rPr>
            </w:pPr>
          </w:p>
          <w:p w:rsidR="00835E64" w:rsidRPr="001B2566" w:rsidRDefault="00835E64" w:rsidP="00835E64">
            <w:pPr>
              <w:ind w:right="-179"/>
              <w:rPr>
                <w:sz w:val="26"/>
                <w:szCs w:val="26"/>
              </w:rPr>
            </w:pPr>
          </w:p>
          <w:p w:rsidR="00835E64" w:rsidRPr="001B2566" w:rsidRDefault="00835E64" w:rsidP="00835E64">
            <w:pPr>
              <w:ind w:right="-179"/>
              <w:rPr>
                <w:sz w:val="26"/>
                <w:szCs w:val="26"/>
              </w:rPr>
            </w:pPr>
            <w:r w:rsidRPr="001B2566">
              <w:rPr>
                <w:sz w:val="26"/>
                <w:szCs w:val="26"/>
              </w:rPr>
              <w:t xml:space="preserve">_______________________  В.М. </w:t>
            </w:r>
            <w:proofErr w:type="spellStart"/>
            <w:r w:rsidRPr="001B2566">
              <w:rPr>
                <w:sz w:val="26"/>
                <w:szCs w:val="26"/>
              </w:rPr>
              <w:t>Еловик</w:t>
            </w:r>
            <w:proofErr w:type="spellEnd"/>
          </w:p>
          <w:p w:rsidR="007566ED" w:rsidRPr="001B2566" w:rsidRDefault="007566ED" w:rsidP="001B2566">
            <w:pPr>
              <w:tabs>
                <w:tab w:val="left" w:pos="1320"/>
                <w:tab w:val="left" w:pos="6510"/>
              </w:tabs>
              <w:ind w:right="-179"/>
              <w:rPr>
                <w:color w:val="FF0000"/>
                <w:sz w:val="26"/>
                <w:szCs w:val="26"/>
              </w:rPr>
            </w:pPr>
            <w:r w:rsidRPr="001B2566">
              <w:rPr>
                <w:sz w:val="26"/>
                <w:szCs w:val="26"/>
              </w:rPr>
              <w:t xml:space="preserve">   </w:t>
            </w:r>
          </w:p>
          <w:p w:rsidR="007566ED" w:rsidRPr="001B2566" w:rsidRDefault="007566ED" w:rsidP="001B2566">
            <w:pPr>
              <w:pStyle w:val="Style3"/>
              <w:widowControl/>
              <w:spacing w:line="240" w:lineRule="auto"/>
              <w:ind w:right="-179"/>
              <w:rPr>
                <w:color w:val="FF0000"/>
                <w:sz w:val="26"/>
                <w:szCs w:val="26"/>
              </w:rPr>
            </w:pPr>
          </w:p>
        </w:tc>
        <w:tc>
          <w:tcPr>
            <w:tcW w:w="4857" w:type="dxa"/>
          </w:tcPr>
          <w:p w:rsidR="00835E64" w:rsidRPr="00F91E07" w:rsidRDefault="00835E64" w:rsidP="00835E6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35E64" w:rsidRPr="00F91E07" w:rsidRDefault="00835E64" w:rsidP="00835E64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35E64" w:rsidRPr="00F91E07" w:rsidRDefault="00835E64" w:rsidP="00835E64">
            <w:pPr>
              <w:spacing w:line="200" w:lineRule="atLeast"/>
              <w:rPr>
                <w:sz w:val="26"/>
                <w:szCs w:val="26"/>
              </w:rPr>
            </w:pPr>
          </w:p>
          <w:p w:rsidR="00835E64" w:rsidRPr="00F91E07" w:rsidRDefault="00835E64" w:rsidP="00835E64">
            <w:pPr>
              <w:spacing w:line="200" w:lineRule="atLeast"/>
              <w:rPr>
                <w:sz w:val="26"/>
                <w:szCs w:val="26"/>
              </w:rPr>
            </w:pPr>
          </w:p>
          <w:p w:rsidR="00835E64" w:rsidRPr="00F91E07" w:rsidRDefault="00835E64" w:rsidP="00835E64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6F6A56" w:rsidRPr="001B2566" w:rsidRDefault="006F6A56" w:rsidP="001B2566">
            <w:pPr>
              <w:ind w:right="-179"/>
              <w:rPr>
                <w:sz w:val="26"/>
                <w:szCs w:val="26"/>
              </w:rPr>
            </w:pPr>
          </w:p>
          <w:p w:rsidR="007566ED" w:rsidRPr="001B2566" w:rsidRDefault="007566ED" w:rsidP="001B2566">
            <w:pPr>
              <w:ind w:right="-179"/>
              <w:rPr>
                <w:sz w:val="26"/>
                <w:szCs w:val="26"/>
              </w:rPr>
            </w:pPr>
          </w:p>
        </w:tc>
      </w:tr>
    </w:tbl>
    <w:p w:rsidR="007A10DD" w:rsidRPr="00F62230" w:rsidRDefault="007A10DD" w:rsidP="005D7AF9">
      <w:pPr>
        <w:tabs>
          <w:tab w:val="left" w:pos="5415"/>
        </w:tabs>
        <w:rPr>
          <w:sz w:val="26"/>
          <w:szCs w:val="26"/>
        </w:rPr>
      </w:pPr>
    </w:p>
    <w:sectPr w:rsidR="007A10DD" w:rsidRPr="00F62230" w:rsidSect="00671E95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77" w:rsidRDefault="009E6277" w:rsidP="00ED5287">
      <w:r>
        <w:separator/>
      </w:r>
    </w:p>
  </w:endnote>
  <w:endnote w:type="continuationSeparator" w:id="0">
    <w:p w:rsidR="009E6277" w:rsidRDefault="009E627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77" w:rsidRDefault="009E6277" w:rsidP="00ED5287">
      <w:r>
        <w:separator/>
      </w:r>
    </w:p>
  </w:footnote>
  <w:footnote w:type="continuationSeparator" w:id="0">
    <w:p w:rsidR="009E6277" w:rsidRDefault="009E627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65243"/>
    <w:rsid w:val="00077A70"/>
    <w:rsid w:val="000A2F83"/>
    <w:rsid w:val="000A67C3"/>
    <w:rsid w:val="000A719A"/>
    <w:rsid w:val="000B69DB"/>
    <w:rsid w:val="000C1C2C"/>
    <w:rsid w:val="000D1582"/>
    <w:rsid w:val="00102648"/>
    <w:rsid w:val="001026EC"/>
    <w:rsid w:val="00103F0B"/>
    <w:rsid w:val="00106292"/>
    <w:rsid w:val="00141F9F"/>
    <w:rsid w:val="0014402B"/>
    <w:rsid w:val="00195AC0"/>
    <w:rsid w:val="001B2566"/>
    <w:rsid w:val="001E0D34"/>
    <w:rsid w:val="001E61BE"/>
    <w:rsid w:val="001E72A1"/>
    <w:rsid w:val="001F2423"/>
    <w:rsid w:val="001F3E70"/>
    <w:rsid w:val="00201B31"/>
    <w:rsid w:val="0022745C"/>
    <w:rsid w:val="002573F9"/>
    <w:rsid w:val="00266F36"/>
    <w:rsid w:val="002716AD"/>
    <w:rsid w:val="002A0E99"/>
    <w:rsid w:val="002A318F"/>
    <w:rsid w:val="002A6117"/>
    <w:rsid w:val="002A7971"/>
    <w:rsid w:val="002B49B2"/>
    <w:rsid w:val="002C1C03"/>
    <w:rsid w:val="002C347F"/>
    <w:rsid w:val="002C571F"/>
    <w:rsid w:val="002C7138"/>
    <w:rsid w:val="002D5E9C"/>
    <w:rsid w:val="002D743C"/>
    <w:rsid w:val="002F241B"/>
    <w:rsid w:val="00304CF2"/>
    <w:rsid w:val="00307978"/>
    <w:rsid w:val="00317834"/>
    <w:rsid w:val="003226FE"/>
    <w:rsid w:val="0032783F"/>
    <w:rsid w:val="0033471F"/>
    <w:rsid w:val="00334F63"/>
    <w:rsid w:val="003537CC"/>
    <w:rsid w:val="003718FC"/>
    <w:rsid w:val="003A07E6"/>
    <w:rsid w:val="003B2910"/>
    <w:rsid w:val="003C3D19"/>
    <w:rsid w:val="003C5205"/>
    <w:rsid w:val="003C7CF6"/>
    <w:rsid w:val="003D0582"/>
    <w:rsid w:val="003D1057"/>
    <w:rsid w:val="003D312D"/>
    <w:rsid w:val="003D5DD8"/>
    <w:rsid w:val="003F3D15"/>
    <w:rsid w:val="00411C9A"/>
    <w:rsid w:val="00415DB1"/>
    <w:rsid w:val="00422647"/>
    <w:rsid w:val="00425EA5"/>
    <w:rsid w:val="00432534"/>
    <w:rsid w:val="00474FEF"/>
    <w:rsid w:val="004B5B6E"/>
    <w:rsid w:val="004C50EA"/>
    <w:rsid w:val="004D16D3"/>
    <w:rsid w:val="004D3283"/>
    <w:rsid w:val="004D4E48"/>
    <w:rsid w:val="004E47CE"/>
    <w:rsid w:val="0050069E"/>
    <w:rsid w:val="00542FB0"/>
    <w:rsid w:val="00550F6D"/>
    <w:rsid w:val="005723F4"/>
    <w:rsid w:val="00572D5A"/>
    <w:rsid w:val="005739E9"/>
    <w:rsid w:val="00583791"/>
    <w:rsid w:val="00586826"/>
    <w:rsid w:val="0058709B"/>
    <w:rsid w:val="00594BA0"/>
    <w:rsid w:val="005B6C76"/>
    <w:rsid w:val="005D0594"/>
    <w:rsid w:val="005D69C4"/>
    <w:rsid w:val="005D7AF9"/>
    <w:rsid w:val="005F2501"/>
    <w:rsid w:val="0062058B"/>
    <w:rsid w:val="00622FA8"/>
    <w:rsid w:val="006365D0"/>
    <w:rsid w:val="0065357A"/>
    <w:rsid w:val="00657AF8"/>
    <w:rsid w:val="00671E95"/>
    <w:rsid w:val="00690261"/>
    <w:rsid w:val="00696B4B"/>
    <w:rsid w:val="00697A79"/>
    <w:rsid w:val="006A4E68"/>
    <w:rsid w:val="006A7403"/>
    <w:rsid w:val="006E10DE"/>
    <w:rsid w:val="006E5DD9"/>
    <w:rsid w:val="006F6A56"/>
    <w:rsid w:val="00707058"/>
    <w:rsid w:val="007117D4"/>
    <w:rsid w:val="0075069B"/>
    <w:rsid w:val="00752F5F"/>
    <w:rsid w:val="007566ED"/>
    <w:rsid w:val="007A10DD"/>
    <w:rsid w:val="007B3EE3"/>
    <w:rsid w:val="007B6406"/>
    <w:rsid w:val="007E691C"/>
    <w:rsid w:val="007F0F71"/>
    <w:rsid w:val="00813D80"/>
    <w:rsid w:val="00832CA8"/>
    <w:rsid w:val="00835E64"/>
    <w:rsid w:val="008478DE"/>
    <w:rsid w:val="00852548"/>
    <w:rsid w:val="00855D97"/>
    <w:rsid w:val="008600B9"/>
    <w:rsid w:val="008762CE"/>
    <w:rsid w:val="00880407"/>
    <w:rsid w:val="008B4303"/>
    <w:rsid w:val="008C0FAF"/>
    <w:rsid w:val="008D3331"/>
    <w:rsid w:val="008F1113"/>
    <w:rsid w:val="00946BD9"/>
    <w:rsid w:val="00956A93"/>
    <w:rsid w:val="00967F29"/>
    <w:rsid w:val="009C1C35"/>
    <w:rsid w:val="009C61B1"/>
    <w:rsid w:val="009E26B0"/>
    <w:rsid w:val="009E6277"/>
    <w:rsid w:val="00A26C4F"/>
    <w:rsid w:val="00A43152"/>
    <w:rsid w:val="00AA0375"/>
    <w:rsid w:val="00AA657E"/>
    <w:rsid w:val="00AB0FE5"/>
    <w:rsid w:val="00AB7DC2"/>
    <w:rsid w:val="00AE7B7E"/>
    <w:rsid w:val="00AF659E"/>
    <w:rsid w:val="00B01B69"/>
    <w:rsid w:val="00B35929"/>
    <w:rsid w:val="00B40EFE"/>
    <w:rsid w:val="00B4510D"/>
    <w:rsid w:val="00B57580"/>
    <w:rsid w:val="00B672DE"/>
    <w:rsid w:val="00B73FB5"/>
    <w:rsid w:val="00B96285"/>
    <w:rsid w:val="00BA57C9"/>
    <w:rsid w:val="00BD6E54"/>
    <w:rsid w:val="00BE5737"/>
    <w:rsid w:val="00C1107B"/>
    <w:rsid w:val="00C12D8A"/>
    <w:rsid w:val="00C469E8"/>
    <w:rsid w:val="00C46B8B"/>
    <w:rsid w:val="00C60E2C"/>
    <w:rsid w:val="00C60FB1"/>
    <w:rsid w:val="00C80838"/>
    <w:rsid w:val="00C91794"/>
    <w:rsid w:val="00C97796"/>
    <w:rsid w:val="00CC030B"/>
    <w:rsid w:val="00CC0B3A"/>
    <w:rsid w:val="00CD5BC9"/>
    <w:rsid w:val="00CE03ED"/>
    <w:rsid w:val="00D07D28"/>
    <w:rsid w:val="00D11D3E"/>
    <w:rsid w:val="00D333EE"/>
    <w:rsid w:val="00D36609"/>
    <w:rsid w:val="00D4344F"/>
    <w:rsid w:val="00D632A5"/>
    <w:rsid w:val="00D67740"/>
    <w:rsid w:val="00D86557"/>
    <w:rsid w:val="00D87C1F"/>
    <w:rsid w:val="00DB670D"/>
    <w:rsid w:val="00DF28A8"/>
    <w:rsid w:val="00E16CFF"/>
    <w:rsid w:val="00E20AD1"/>
    <w:rsid w:val="00E277AB"/>
    <w:rsid w:val="00E30EB9"/>
    <w:rsid w:val="00E37528"/>
    <w:rsid w:val="00E43A2A"/>
    <w:rsid w:val="00E73991"/>
    <w:rsid w:val="00EC7FD6"/>
    <w:rsid w:val="00ED5287"/>
    <w:rsid w:val="00EE13B3"/>
    <w:rsid w:val="00EF28B0"/>
    <w:rsid w:val="00F12070"/>
    <w:rsid w:val="00F13885"/>
    <w:rsid w:val="00F14C42"/>
    <w:rsid w:val="00F339B5"/>
    <w:rsid w:val="00F40C7F"/>
    <w:rsid w:val="00F50620"/>
    <w:rsid w:val="00F62230"/>
    <w:rsid w:val="00F725A1"/>
    <w:rsid w:val="00F80871"/>
    <w:rsid w:val="00F83F79"/>
    <w:rsid w:val="00F958EC"/>
    <w:rsid w:val="00FA2796"/>
    <w:rsid w:val="00FB57C1"/>
    <w:rsid w:val="00FC721B"/>
    <w:rsid w:val="00FD13CA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9A06-FA70-4673-9C65-B9C40DA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47</cp:revision>
  <cp:lastPrinted>2024-01-09T10:52:00Z</cp:lastPrinted>
  <dcterms:created xsi:type="dcterms:W3CDTF">2022-02-15T08:14:00Z</dcterms:created>
  <dcterms:modified xsi:type="dcterms:W3CDTF">2024-01-09T10:52:00Z</dcterms:modified>
</cp:coreProperties>
</file>